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DE INICIAÇÃO CIENTÍFICA N°02/2021 –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CENTRO UNIVERSITÁRIO UNIÃO DE GOYAZES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ind w:hanging="142"/>
        <w:jc w:val="center"/>
        <w:rPr>
          <w:b/>
          <w:color w:val="000000"/>
          <w:sz w:val="24"/>
          <w:szCs w:val="24"/>
        </w:rPr>
      </w:pPr>
    </w:p>
    <w:p w:rsidR="00F50D39" w:rsidRDefault="00D23B2B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PROGRAMA INSTITUCIONAL DE INICIAÇÃO CIENTÍFICA (PIIC)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ind w:hanging="142"/>
        <w:jc w:val="center"/>
        <w:rPr>
          <w:b/>
          <w:color w:val="000000"/>
          <w:sz w:val="24"/>
          <w:szCs w:val="24"/>
        </w:rPr>
      </w:pP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F50D39" w:rsidRDefault="00D23B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Diretoria Acadêmica </w:t>
      </w:r>
      <w:r w:rsidR="00746F48">
        <w:rPr>
          <w:sz w:val="24"/>
          <w:szCs w:val="24"/>
        </w:rPr>
        <w:t xml:space="preserve">e Supervisão de Pesquisa </w:t>
      </w:r>
      <w:r>
        <w:rPr>
          <w:sz w:val="24"/>
          <w:szCs w:val="24"/>
        </w:rPr>
        <w:t xml:space="preserve">do Centro Universitário União de </w:t>
      </w:r>
      <w:proofErr w:type="spellStart"/>
      <w:r>
        <w:rPr>
          <w:sz w:val="24"/>
          <w:szCs w:val="24"/>
        </w:rPr>
        <w:t>Goyazes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sz w:val="24"/>
          <w:szCs w:val="24"/>
        </w:rPr>
        <w:t xml:space="preserve">), no uso de suas atribuições, torna público o presente Edital, com o objetivo de selecionar acadêmicos para o Programa de Iniciação Científica, com intuito de desenvolverem planos de trabalhos vinculados aos Projetos de Pesquisa dos/as professores/as pesquisadores/as 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 desenvolvimento dos planos de trabalho está previsto para o período de agosto de 2021 a setembro de 2022.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274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FINALIDADE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274" w:lineRule="auto"/>
        <w:rPr>
          <w:b/>
          <w:color w:val="000000"/>
          <w:sz w:val="24"/>
          <w:szCs w:val="24"/>
        </w:rPr>
      </w:pP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Proporcionar ao aluno de graduação que faz Iniciação Científica a aprendizagem de técnicas e métodos de pesquisa, bem como estimular o desenvolvimento do pensamento científico e criativo, ampliando o seu acesso e sua integração à cultura científica; 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Estimular o desenvolvimento da formação científica e acadêmica de graduandos decorrente das condições criadas pela prática de pesquisa, destacando a importância do rigor dos procedimentos científicos e da autonomia intelectual; </w:t>
      </w:r>
    </w:p>
    <w:p w:rsidR="00F50D39" w:rsidRDefault="00D23B2B">
      <w:pPr>
        <w:ind w:left="-30" w:firstLine="15"/>
        <w:jc w:val="both"/>
        <w:rPr>
          <w:sz w:val="24"/>
          <w:szCs w:val="24"/>
        </w:rPr>
      </w:pPr>
      <w:r>
        <w:rPr>
          <w:sz w:val="24"/>
          <w:szCs w:val="24"/>
        </w:rPr>
        <w:t>III. Contribuir para a formação de recursos humanos para a pesquisa.</w:t>
      </w:r>
    </w:p>
    <w:p w:rsidR="00F50D39" w:rsidRDefault="00F50D39">
      <w:pPr>
        <w:jc w:val="both"/>
        <w:rPr>
          <w:sz w:val="24"/>
          <w:szCs w:val="24"/>
        </w:rPr>
      </w:pPr>
    </w:p>
    <w:p w:rsidR="00F50D39" w:rsidRDefault="00D23B2B">
      <w:pPr>
        <w:ind w:left="-30" w:firstLine="15"/>
        <w:jc w:val="both"/>
        <w:rPr>
          <w:sz w:val="24"/>
          <w:szCs w:val="24"/>
        </w:rPr>
      </w:pPr>
      <w:r>
        <w:rPr>
          <w:sz w:val="24"/>
          <w:szCs w:val="24"/>
        </w:rPr>
        <w:t>IV. Aprimorar o processo de formação de profissionais para o mercado de trabalho.</w:t>
      </w:r>
    </w:p>
    <w:p w:rsidR="00F50D39" w:rsidRDefault="00F50D39">
      <w:pPr>
        <w:ind w:left="-30" w:firstLine="15"/>
        <w:jc w:val="both"/>
        <w:rPr>
          <w:sz w:val="24"/>
          <w:szCs w:val="24"/>
        </w:rPr>
      </w:pPr>
    </w:p>
    <w:p w:rsidR="00F50D39" w:rsidRDefault="00D23B2B">
      <w:pPr>
        <w:ind w:left="-30" w:firstLine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V. Estimular pesquisadores a envolverem estudantes da Educação Profissional na aprendizagem de métodos e Técnicas de pesquisa ou de desenvolvimento tecnológico, estimulando o pensamento científico e a criatividade.</w:t>
      </w:r>
    </w:p>
    <w:p w:rsidR="00F50D39" w:rsidRDefault="00F50D39">
      <w:pPr>
        <w:ind w:left="-30" w:firstLine="15"/>
        <w:jc w:val="both"/>
        <w:rPr>
          <w:sz w:val="24"/>
          <w:szCs w:val="24"/>
        </w:rPr>
      </w:pP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VI. Promover nos cursos de graduação condições de acesso posterior </w:t>
      </w:r>
      <w:proofErr w:type="gramStart"/>
      <w:r>
        <w:rPr>
          <w:color w:val="000000"/>
          <w:sz w:val="24"/>
          <w:szCs w:val="24"/>
        </w:rPr>
        <w:t>dos(</w:t>
      </w:r>
      <w:proofErr w:type="gramEnd"/>
      <w:r>
        <w:rPr>
          <w:color w:val="000000"/>
          <w:sz w:val="24"/>
          <w:szCs w:val="24"/>
        </w:rPr>
        <w:t xml:space="preserve">as) estudantes a Programas de Estudos Pós-Graduados; 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F50D39" w:rsidRDefault="00D23B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</w:rPr>
        <w:t>INSCRIÇÃO E ENVIO DA PROPOSTA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 A inscriç</w:t>
      </w:r>
      <w:r w:rsidR="00746F48">
        <w:rPr>
          <w:color w:val="000000"/>
          <w:sz w:val="24"/>
          <w:szCs w:val="24"/>
        </w:rPr>
        <w:t>ão será realizada pelo aluno(a)</w:t>
      </w:r>
      <w:r>
        <w:rPr>
          <w:color w:val="000000"/>
          <w:sz w:val="24"/>
          <w:szCs w:val="24"/>
        </w:rPr>
        <w:t xml:space="preserve"> site d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 xml:space="preserve"> (disponível no endereço eletrônico: </w:t>
      </w:r>
      <w:hyperlink r:id="rId8">
        <w:r>
          <w:rPr>
            <w:color w:val="0000FF"/>
            <w:sz w:val="24"/>
            <w:szCs w:val="24"/>
            <w:u w:val="single"/>
          </w:rPr>
          <w:t>http://fug.edu.br/iniciacao-cientifica/</w:t>
        </w:r>
      </w:hyperlink>
      <w:r>
        <w:rPr>
          <w:color w:val="000000"/>
          <w:sz w:val="24"/>
          <w:szCs w:val="24"/>
        </w:rPr>
        <w:t xml:space="preserve">) no período estipulado </w:t>
      </w:r>
      <w:r w:rsidR="00746F48">
        <w:rPr>
          <w:color w:val="000000"/>
          <w:sz w:val="24"/>
          <w:szCs w:val="24"/>
        </w:rPr>
        <w:t>pelo CRONOGRAMA deste</w:t>
      </w:r>
      <w:r>
        <w:rPr>
          <w:color w:val="000000"/>
          <w:sz w:val="24"/>
          <w:szCs w:val="24"/>
        </w:rPr>
        <w:t xml:space="preserve"> edital</w:t>
      </w:r>
      <w:r w:rsidR="00746F48">
        <w:rPr>
          <w:color w:val="000000"/>
          <w:sz w:val="24"/>
          <w:szCs w:val="24"/>
        </w:rPr>
        <w:t xml:space="preserve"> (item 10)</w:t>
      </w:r>
      <w:r>
        <w:rPr>
          <w:color w:val="000000"/>
          <w:sz w:val="24"/>
          <w:szCs w:val="24"/>
        </w:rPr>
        <w:t>;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O Currículo Lattes do proponente deve estar atualizado e as produções científica/tecnológica/cultural e orientações acadêmicas serão extraídas considerando o período </w:t>
      </w:r>
      <w:r>
        <w:rPr>
          <w:color w:val="000000"/>
          <w:sz w:val="24"/>
          <w:szCs w:val="24"/>
        </w:rPr>
        <w:lastRenderedPageBreak/>
        <w:t>dos últimos cinco anos a partir da publicação deste edital;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IV. Os seguintes documentos deverão ser anexados no ato da inscrição:</w:t>
      </w:r>
    </w:p>
    <w:p w:rsidR="00F50D39" w:rsidRDefault="00D23B2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 de inscrição preenchida em formato PDF (disponível no endereço eletrônico: </w:t>
      </w:r>
      <w:hyperlink r:id="rId9">
        <w:r>
          <w:rPr>
            <w:color w:val="0000FF"/>
            <w:u w:val="single"/>
          </w:rPr>
          <w:t>http://fug.edu.br/iniciacao-cientifica/</w:t>
        </w:r>
      </w:hyperlink>
      <w:r>
        <w:rPr>
          <w:color w:val="000000"/>
        </w:rPr>
        <w:t>)</w:t>
      </w:r>
    </w:p>
    <w:p w:rsidR="00F50D39" w:rsidRDefault="00D23B2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Termo de compromisso preenchido e assinado em formato PDF (disponível no endereço eletrônico: </w:t>
      </w:r>
      <w:hyperlink r:id="rId10">
        <w:r>
          <w:rPr>
            <w:color w:val="0000FF"/>
            <w:u w:val="single"/>
          </w:rPr>
          <w:t>http://fug.edu.br/iniciacao-cientifica/</w:t>
        </w:r>
      </w:hyperlink>
      <w:r>
        <w:rPr>
          <w:color w:val="000000"/>
        </w:rPr>
        <w:t>)</w:t>
      </w:r>
    </w:p>
    <w:p w:rsidR="00F50D39" w:rsidRDefault="00D23B2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Projeto de pesquisa em formato PDF. O projeto deverá ser elaborado com a orientação do/a professor/a membro do projeto escolhido (modelo disponível no endereço eletrônico: </w:t>
      </w:r>
      <w:hyperlink r:id="rId11">
        <w:r>
          <w:rPr>
            <w:color w:val="0000FF"/>
            <w:u w:val="single"/>
          </w:rPr>
          <w:t>http://fug.edu.br/iniciacao-cientifica/</w:t>
        </w:r>
      </w:hyperlink>
      <w:r>
        <w:rPr>
          <w:color w:val="000000"/>
          <w:sz w:val="24"/>
          <w:szCs w:val="24"/>
        </w:rPr>
        <w:t>);</w:t>
      </w:r>
    </w:p>
    <w:p w:rsidR="00F50D39" w:rsidRDefault="00D23B2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Currículo Lattes do/a estudante (formato PDF). Não serão aceitos currículos em outro formato (ex.: Word);</w:t>
      </w:r>
    </w:p>
    <w:p w:rsidR="00F50D39" w:rsidRDefault="00D23B2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Currículo Lattes do/a professor/a (formato PDF). Não serão aceitos currículos em outro formato (ex.: Word);</w:t>
      </w:r>
    </w:p>
    <w:p w:rsidR="00F50D39" w:rsidRDefault="00D23B2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Parecer consubstanciado do Comitê de Ética em Pesquisa favorável à execução do projeto de pesquisa em que o plano de trabalho foi idealizado;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PROJETO 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b/>
          <w:color w:val="000000"/>
          <w:sz w:val="24"/>
          <w:szCs w:val="24"/>
        </w:rPr>
      </w:pPr>
    </w:p>
    <w:p w:rsidR="00F50D39" w:rsidRDefault="00D23B2B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Projeto de Iniciação Científica é o que envolve pesquisa básica ou pesquisa aplicada, utilizando o método científico para produzir conhecimento, com ou sem objetivo prático.</w:t>
      </w:r>
    </w:p>
    <w:p w:rsidR="00F50D39" w:rsidRDefault="00F50D39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:rsidR="00F50D39" w:rsidRDefault="00D23B2B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3.2 Requisitos</w:t>
      </w:r>
    </w:p>
    <w:p w:rsidR="00F50D39" w:rsidRDefault="00D23B2B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de pesquisa deve: </w:t>
      </w:r>
    </w:p>
    <w:p w:rsidR="00F50D39" w:rsidRDefault="00D23B2B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>I. Ser obrigatoriamente de autoria do professor (</w:t>
      </w:r>
      <w:proofErr w:type="gramStart"/>
      <w:r>
        <w:rPr>
          <w:sz w:val="24"/>
          <w:szCs w:val="24"/>
        </w:rPr>
        <w:t>a)-</w:t>
      </w:r>
      <w:proofErr w:type="gramEnd"/>
      <w:r>
        <w:rPr>
          <w:sz w:val="24"/>
          <w:szCs w:val="24"/>
        </w:rPr>
        <w:t xml:space="preserve">orientador (a); </w:t>
      </w:r>
    </w:p>
    <w:p w:rsidR="00F50D39" w:rsidRDefault="00D23B2B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Conter, de maneira clara, todos os itens de um projeto de pesquisa: discussão do estado da arte da temática ou revisão bibliográfica, objetivos, problema ou hipóteses de pesquisa, metodologia, cronograma, bibliografia e outros aspectos específicos da área de conhecimento em que estiver inserido o projeto; </w:t>
      </w:r>
    </w:p>
    <w:p w:rsidR="00F50D39" w:rsidRDefault="00D23B2B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Conter até 15 páginas, espaço entrelinhas 1,5, letra tamanho 12 e fonte Times New Roman ou Arial (modelo disponível no endereço eletrônico: </w:t>
      </w:r>
      <w:hyperlink r:id="rId12">
        <w:r>
          <w:rPr>
            <w:color w:val="0000FF"/>
            <w:u w:val="single"/>
          </w:rPr>
          <w:t>http://fug.edu.br/iniciacao-cientifica/</w:t>
        </w:r>
      </w:hyperlink>
      <w:r>
        <w:rPr>
          <w:sz w:val="24"/>
          <w:szCs w:val="24"/>
        </w:rPr>
        <w:t>);</w:t>
      </w:r>
    </w:p>
    <w:p w:rsidR="00F50D39" w:rsidRDefault="00D23B2B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Conter plano de trabalho individual detalhado com título específico e cronograma de pesquisa específico de cada </w:t>
      </w:r>
      <w:proofErr w:type="gramStart"/>
      <w:r>
        <w:rPr>
          <w:sz w:val="24"/>
          <w:szCs w:val="24"/>
        </w:rPr>
        <w:t>um(</w:t>
      </w:r>
      <w:proofErr w:type="gramEnd"/>
      <w:r>
        <w:rPr>
          <w:sz w:val="24"/>
          <w:szCs w:val="24"/>
        </w:rPr>
        <w:t xml:space="preserve">a) do(a)s aluno(a)s para o período de 12 (doze) meses de execução a que se refere o presente edital [plano de trabalho diferente dos demais planos, quando houver mais de um(a) orientando(a) vinculado(a) a um mesmo projeto; </w:t>
      </w:r>
    </w:p>
    <w:p w:rsidR="00F50D39" w:rsidRDefault="00F50D39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:rsidR="00F50D39" w:rsidRDefault="00D23B2B">
      <w:pPr>
        <w:tabs>
          <w:tab w:val="left" w:pos="931"/>
        </w:tabs>
        <w:spacing w:line="360" w:lineRule="auto"/>
        <w:ind w:right="219"/>
        <w:jc w:val="both"/>
        <w:rPr>
          <w:b/>
        </w:rPr>
      </w:pPr>
      <w:r>
        <w:rPr>
          <w:b/>
          <w:sz w:val="24"/>
          <w:szCs w:val="24"/>
        </w:rPr>
        <w:lastRenderedPageBreak/>
        <w:t xml:space="preserve">3.3 </w:t>
      </w:r>
      <w:r>
        <w:rPr>
          <w:b/>
        </w:rPr>
        <w:t>Condições Gerais para inscrição e seleção</w:t>
      </w:r>
    </w:p>
    <w:p w:rsidR="00F50D39" w:rsidRDefault="00D23B2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número sugerido de estudantes nos Programas de Iniciação Científica, por orientador/a, será de até 3 (três) para Doutores e até 2 (dois) para Mestres.</w:t>
      </w:r>
    </w:p>
    <w:p w:rsidR="00F50D39" w:rsidRDefault="00D23B2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Propostas que não atenderem as exigências desse Edital serão desconsideradas.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color w:val="000000"/>
          <w:sz w:val="24"/>
          <w:szCs w:val="24"/>
        </w:rPr>
      </w:pP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ORIENTADOR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rPr>
          <w:b/>
          <w:color w:val="000000"/>
          <w:sz w:val="24"/>
          <w:szCs w:val="24"/>
        </w:rPr>
      </w:pPr>
    </w:p>
    <w:p w:rsidR="00F50D39" w:rsidRDefault="00D23B2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  <w:tab w:val="left" w:pos="1579"/>
        </w:tabs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Requisitos </w:t>
      </w:r>
    </w:p>
    <w:p w:rsidR="00F50D39" w:rsidRDefault="00D23B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 professor/a efetivo/a (Mestre ou Doutor/a) d</w:t>
      </w:r>
      <w:r>
        <w:rPr>
          <w:sz w:val="24"/>
          <w:szCs w:val="24"/>
        </w:rPr>
        <w:t xml:space="preserve">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;</w:t>
      </w:r>
    </w:p>
    <w:p w:rsidR="00F50D39" w:rsidRDefault="00D23B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estar, a qualquer título, em licença integral ou afastado da instituição;</w:t>
      </w:r>
    </w:p>
    <w:p w:rsidR="00F50D39" w:rsidRDefault="00D23B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 pesquisador/a com produção científica e/ou artístico-cultural regular na área de conhecimento do projeto de pesquisa;</w:t>
      </w:r>
    </w:p>
    <w:p w:rsidR="00F50D39" w:rsidRDefault="00D23B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Estar com seu currículo atualizado na Plataforma Lattes do CNPq;</w:t>
      </w:r>
    </w:p>
    <w:p w:rsidR="00F50D39" w:rsidRDefault="00D23B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Comprometer-se a orientar o aluno nas distintas fases do trabalho científico, incluindo: elaboração do plano de trabalho, do relatório final e do material de apresentação dos resultados em congressos, seminários e outros;</w:t>
      </w:r>
    </w:p>
    <w:p w:rsidR="00F50D39" w:rsidRDefault="00D23B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Acompanhar e assistir à apresentação dos/as estudantes (pôster ou comunicação oral) no decorrer do Simpósio d</w:t>
      </w:r>
      <w:r>
        <w:rPr>
          <w:sz w:val="24"/>
          <w:szCs w:val="24"/>
        </w:rPr>
        <w:t xml:space="preserve">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 xml:space="preserve"> em data a ser definida pela Direção Acadêmica;</w:t>
      </w:r>
    </w:p>
    <w:p w:rsidR="00F50D39" w:rsidRDefault="00D23B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Encaminhar os projetos de pesquisa que envolvam seres humanos para apreciação do Comitê de Ética em Pesquisa (CEP) d</w:t>
      </w:r>
      <w:r>
        <w:rPr>
          <w:sz w:val="24"/>
          <w:szCs w:val="24"/>
        </w:rPr>
        <w:t xml:space="preserve">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, pelo/a coordenador/a do projeto de pesquisa. Os projetos de pesquisa que utilizem animais deverão ser encaminhados para apreciação da Comissão de Ética no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Uso de Animais (CEUA), pelo coordenador/a do projeto de pesquisa.</w:t>
      </w:r>
    </w:p>
    <w:p w:rsidR="00F50D39" w:rsidRDefault="00D23B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Possuir experiência compatível com o trabalho de orientação e formação de pesquisadores (as);</w:t>
      </w:r>
    </w:p>
    <w:p w:rsidR="00F50D39" w:rsidRDefault="00D23B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 disponibilidade para assumir os compromissos de orientador (a), conforme exigências do CNPq e do Núcleo de Iniciação Científica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;</w:t>
      </w:r>
    </w:p>
    <w:p w:rsidR="002638B8" w:rsidRDefault="002638B8" w:rsidP="002638B8">
      <w:pPr>
        <w:rPr>
          <w:b/>
          <w:sz w:val="24"/>
          <w:szCs w:val="24"/>
          <w:u w:val="single"/>
        </w:rPr>
      </w:pPr>
    </w:p>
    <w:p w:rsidR="002638B8" w:rsidRPr="002638B8" w:rsidRDefault="002638B8" w:rsidP="002638B8">
      <w:pPr>
        <w:jc w:val="both"/>
        <w:rPr>
          <w:sz w:val="24"/>
          <w:szCs w:val="24"/>
        </w:rPr>
      </w:pPr>
      <w:r w:rsidRPr="002638B8">
        <w:rPr>
          <w:b/>
          <w:sz w:val="24"/>
          <w:szCs w:val="24"/>
          <w:u w:val="single"/>
        </w:rPr>
        <w:t>OBS:</w:t>
      </w:r>
      <w:r w:rsidRPr="002638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Incentiva</w:t>
      </w:r>
      <w:r w:rsidR="002B0091">
        <w:rPr>
          <w:sz w:val="24"/>
          <w:szCs w:val="24"/>
        </w:rPr>
        <w:t>-se</w:t>
      </w:r>
      <w:bookmarkStart w:id="0" w:name="_GoBack"/>
      <w:bookmarkEnd w:id="0"/>
      <w:r w:rsidRPr="002638B8">
        <w:rPr>
          <w:sz w:val="24"/>
          <w:szCs w:val="24"/>
        </w:rPr>
        <w:t xml:space="preserve"> que o professor orientador d</w:t>
      </w:r>
      <w:r>
        <w:rPr>
          <w:sz w:val="24"/>
          <w:szCs w:val="24"/>
        </w:rPr>
        <w:t>e</w:t>
      </w:r>
      <w:r w:rsidRPr="002638B8">
        <w:rPr>
          <w:sz w:val="24"/>
          <w:szCs w:val="24"/>
        </w:rPr>
        <w:t xml:space="preserve"> iniciação científica esteja vinculado a algum grupo de pesquisa da </w:t>
      </w:r>
      <w:proofErr w:type="spellStart"/>
      <w:r w:rsidRPr="002638B8">
        <w:rPr>
          <w:sz w:val="24"/>
          <w:szCs w:val="24"/>
        </w:rPr>
        <w:t>UniGoyazes</w:t>
      </w:r>
      <w:proofErr w:type="spellEnd"/>
      <w:r w:rsidRPr="002638B8">
        <w:rPr>
          <w:sz w:val="24"/>
          <w:szCs w:val="24"/>
        </w:rPr>
        <w:t xml:space="preserve">. A solicitação para criar um grupo um grupo de pesquisa </w:t>
      </w:r>
      <w:r>
        <w:rPr>
          <w:sz w:val="24"/>
          <w:szCs w:val="24"/>
        </w:rPr>
        <w:t>n</w:t>
      </w:r>
      <w:r w:rsidRPr="002638B8">
        <w:rPr>
          <w:sz w:val="24"/>
          <w:szCs w:val="24"/>
        </w:rPr>
        <w:t xml:space="preserve">a </w:t>
      </w:r>
      <w:proofErr w:type="spellStart"/>
      <w:r w:rsidRPr="002638B8">
        <w:rPr>
          <w:sz w:val="24"/>
          <w:szCs w:val="24"/>
        </w:rPr>
        <w:t>UniGoyazes</w:t>
      </w:r>
      <w:proofErr w:type="spellEnd"/>
      <w:r w:rsidRPr="002638B8">
        <w:rPr>
          <w:sz w:val="24"/>
          <w:szCs w:val="24"/>
        </w:rPr>
        <w:t xml:space="preserve"> pode ser feita </w:t>
      </w:r>
      <w:r>
        <w:rPr>
          <w:sz w:val="24"/>
          <w:szCs w:val="24"/>
        </w:rPr>
        <w:t>através do</w:t>
      </w:r>
      <w:r w:rsidRPr="002638B8">
        <w:rPr>
          <w:sz w:val="24"/>
          <w:szCs w:val="24"/>
        </w:rPr>
        <w:t xml:space="preserve"> preenchimento de formulário eletrônico</w:t>
      </w:r>
      <w:r>
        <w:rPr>
          <w:sz w:val="24"/>
          <w:szCs w:val="24"/>
        </w:rPr>
        <w:t>,</w:t>
      </w:r>
      <w:r w:rsidRPr="002638B8">
        <w:rPr>
          <w:sz w:val="24"/>
          <w:szCs w:val="24"/>
        </w:rPr>
        <w:t xml:space="preserve"> disponível no link a seguir: </w:t>
      </w:r>
      <w:hyperlink r:id="rId13" w:history="1">
        <w:r w:rsidRPr="002638B8">
          <w:rPr>
            <w:rStyle w:val="Hyperlink"/>
            <w:sz w:val="24"/>
            <w:szCs w:val="24"/>
          </w:rPr>
          <w:t>https://unigy.edu.br/grupos-de-pesquisa/</w:t>
        </w:r>
      </w:hyperlink>
    </w:p>
    <w:p w:rsidR="002638B8" w:rsidRPr="002638B8" w:rsidRDefault="002638B8" w:rsidP="00263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38B8" w:rsidRDefault="002638B8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rPr>
          <w:color w:val="000000"/>
          <w:sz w:val="24"/>
          <w:szCs w:val="24"/>
        </w:rPr>
      </w:pP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5. ALUNO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F50D39" w:rsidRDefault="00D23B2B">
      <w:pPr>
        <w:tabs>
          <w:tab w:val="left" w:pos="1638"/>
          <w:tab w:val="left" w:pos="1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5.1 Requisitos</w:t>
      </w:r>
    </w:p>
    <w:p w:rsidR="00F50D39" w:rsidRDefault="00D23B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  <w:tab w:val="left" w:pos="1579"/>
        </w:tabs>
        <w:spacing w:line="360" w:lineRule="auto"/>
        <w:ind w:left="426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Estar regularmente matriculado em curso de graduação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.</w:t>
      </w:r>
    </w:p>
    <w:p w:rsidR="00F50D39" w:rsidRDefault="00D23B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9"/>
        </w:tabs>
        <w:spacing w:line="360" w:lineRule="auto"/>
        <w:ind w:left="426" w:right="217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currículo enviado e publicado na plataforma Lattes CNPq, atualizado.</w:t>
      </w:r>
    </w:p>
    <w:p w:rsidR="00F50D39" w:rsidRDefault="00D23B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9"/>
        </w:tabs>
        <w:spacing w:line="360" w:lineRule="auto"/>
        <w:ind w:left="426" w:right="221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Apresentar bom desempenho acadêmico, conforme critérios estabelecidos pela Supervisão de Pesquisa e Inovação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.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color w:val="000000"/>
          <w:sz w:val="24"/>
          <w:szCs w:val="24"/>
        </w:rPr>
      </w:pP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1639"/>
        </w:tabs>
        <w:spacing w:before="1" w:line="360" w:lineRule="auto"/>
        <w:ind w:left="498" w:hanging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 Compromissos</w:t>
      </w:r>
    </w:p>
    <w:p w:rsidR="00F50D39" w:rsidRDefault="00D23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Entregar relatórios parciais e finais nos prazos estabelecidos;</w:t>
      </w:r>
    </w:p>
    <w:p w:rsidR="00F50D39" w:rsidRDefault="00D23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Apresentar os resultados da pesquisa desenvolvida no Simpósio </w:t>
      </w:r>
      <w:r>
        <w:rPr>
          <w:sz w:val="24"/>
          <w:szCs w:val="24"/>
        </w:rPr>
        <w:t xml:space="preserve">do Centro Universitário </w:t>
      </w:r>
      <w:proofErr w:type="spellStart"/>
      <w:proofErr w:type="gramStart"/>
      <w:r>
        <w:rPr>
          <w:sz w:val="24"/>
          <w:szCs w:val="24"/>
        </w:rPr>
        <w:t>UniGoyazes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</w:t>
      </w:r>
      <w:proofErr w:type="gramEnd"/>
      <w:r>
        <w:rPr>
          <w:color w:val="000000"/>
          <w:sz w:val="24"/>
          <w:szCs w:val="24"/>
        </w:rPr>
        <w:t>/ou outro evento científico. O estudante que não apresentar o trabalho em evento científico perderá o direito à declaração comprobatória da iniciação científica, exceto com justificativa prévia por escrito, a ser avaliada pela Supervisão de Pesquisa.</w:t>
      </w:r>
    </w:p>
    <w:p w:rsidR="00F50D39" w:rsidRDefault="00D23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se afastar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 xml:space="preserve">, exceto para realização de trabalho de campo e participação em evento científico ou estágio de pesquisa, por período limitado, com justificativa e autorização por escrito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 xml:space="preserve">a) orientador(a); </w:t>
      </w:r>
    </w:p>
    <w:p w:rsidR="00F50D39" w:rsidRDefault="00D23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Possuir média geral igual ou maior que 7,0 e não estar em débitos com a instituição;</w:t>
      </w:r>
    </w:p>
    <w:p w:rsidR="00F50D39" w:rsidRDefault="00D23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Dedica-se à execução das atividades científicas da pesquisa e participar, efetivamente, do projeto de pesquisa do orientador;</w:t>
      </w:r>
    </w:p>
    <w:p w:rsidR="00F50D39" w:rsidRDefault="00D23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estar cursando o primeiro ou último semestre do curso na data da inscrição;</w:t>
      </w:r>
    </w:p>
    <w:p w:rsidR="00F50D39" w:rsidRDefault="00D23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>/a estudante poderá participar em somente um projeto de pesquisa e com somente um plano de trabalho;</w:t>
      </w:r>
    </w:p>
    <w:p w:rsidR="00746F48" w:rsidRDefault="00746F48" w:rsidP="00746F48">
      <w:pPr>
        <w:spacing w:line="360" w:lineRule="auto"/>
        <w:jc w:val="both"/>
        <w:rPr>
          <w:sz w:val="24"/>
          <w:szCs w:val="24"/>
        </w:rPr>
      </w:pPr>
      <w:bookmarkStart w:id="1" w:name="_heading=h.30j0zll" w:colFirst="0" w:colLast="0"/>
      <w:bookmarkEnd w:id="1"/>
    </w:p>
    <w:p w:rsidR="00746F48" w:rsidRDefault="00746F48" w:rsidP="00746F4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DA SUPERVISÃO DE PESQUISA</w:t>
      </w:r>
    </w:p>
    <w:p w:rsidR="00F50D39" w:rsidRDefault="00D23B2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Supervisão de Pesquisa e Inovação 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sz w:val="24"/>
          <w:szCs w:val="24"/>
        </w:rPr>
        <w:t xml:space="preserve"> fará a conferência da documentação anexada ao e-mail. Os/as candidatos/as que não apresentarem a documentação completa serão desclassificados.</w:t>
      </w:r>
    </w:p>
    <w:p w:rsidR="00F50D39" w:rsidRDefault="00D23B2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aspectos formais constantes no plano de trabalho serão avaliados por professores de diversas áreas do conhecimento 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sz w:val="24"/>
          <w:szCs w:val="24"/>
        </w:rPr>
        <w:t xml:space="preserve"> e externos. A avaliação obedecerá aos critérios que constam no item 7. Os planos não recomendados não serão selecionados para a IC.</w:t>
      </w:r>
    </w:p>
    <w:p w:rsidR="00F50D39" w:rsidRDefault="00F50D39">
      <w:pPr>
        <w:spacing w:line="360" w:lineRule="auto"/>
        <w:rPr>
          <w:sz w:val="24"/>
          <w:szCs w:val="24"/>
        </w:rPr>
      </w:pPr>
    </w:p>
    <w:p w:rsidR="00F50D39" w:rsidRDefault="00D23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 projeto de pesquisa será pontuado de 0 a 10, a partir da média das avaliações realizadas por </w:t>
      </w:r>
      <w:proofErr w:type="spellStart"/>
      <w:r>
        <w:rPr>
          <w:color w:val="000000"/>
          <w:sz w:val="24"/>
          <w:szCs w:val="24"/>
        </w:rPr>
        <w:t>pareceristas</w:t>
      </w:r>
      <w:proofErr w:type="spellEnd"/>
      <w:r>
        <w:rPr>
          <w:color w:val="000000"/>
          <w:sz w:val="24"/>
          <w:szCs w:val="24"/>
        </w:rPr>
        <w:t xml:space="preserve"> de diversas áreas do conhecimento indicados pela Supervisão de Pesquisa e Inovação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;</w:t>
      </w:r>
    </w:p>
    <w:p w:rsidR="00F50D39" w:rsidRDefault="00D23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efeito da média serão consideradas as notas das avaliações recebidas pelo projeto de pesquisa cadastrado no sistema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, avaliado no presente Edital;</w:t>
      </w:r>
    </w:p>
    <w:p w:rsidR="00F50D39" w:rsidRDefault="00D23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Projetos com financiamento por agências públicas de fomento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pesquisa devidamente comprovados receberão nota máxima (10); </w:t>
      </w:r>
    </w:p>
    <w:p w:rsidR="00F50D39" w:rsidRDefault="00D23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Serão reprovados os projetos que alcançarem média inferior a 5,0 (cinco); </w:t>
      </w:r>
    </w:p>
    <w:p w:rsidR="00F50D39" w:rsidRDefault="00D23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plano de trabalho receberá uma das seguintes avaliações finais: Recomendado ou Não Recomendado; </w:t>
      </w:r>
    </w:p>
    <w:p w:rsidR="00F50D39" w:rsidRDefault="00D23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perfil acadêmico do pesquisador/professor proponente e do aluno será pontuado de 0 a 10 considerando as informações sobre produções científica/tecnológica/cultural contidas no Currículo Lattes (Anexo 1);</w:t>
      </w:r>
    </w:p>
    <w:p w:rsidR="00F50D39" w:rsidRDefault="00D23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pontuação, resultante do somatório da produção intelectual e orientação, será transformada em nota (de 0 </w:t>
      </w:r>
      <w:proofErr w:type="gramStart"/>
      <w:r>
        <w:rPr>
          <w:color w:val="000000"/>
          <w:sz w:val="24"/>
          <w:szCs w:val="24"/>
        </w:rPr>
        <w:t>à</w:t>
      </w:r>
      <w:proofErr w:type="gramEnd"/>
      <w:r>
        <w:rPr>
          <w:color w:val="000000"/>
          <w:sz w:val="24"/>
          <w:szCs w:val="24"/>
        </w:rPr>
        <w:t xml:space="preserve"> 10); </w:t>
      </w:r>
    </w:p>
    <w:p w:rsidR="00F50D39" w:rsidRDefault="00D23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nota final de classificação (NFC) será calculada da seguinte forma: </w:t>
      </w:r>
    </w:p>
    <w:p w:rsidR="00F50D39" w:rsidRDefault="00D23B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NF = </w:t>
      </w:r>
      <w:proofErr w:type="spellStart"/>
      <w:r>
        <w:rPr>
          <w:sz w:val="24"/>
          <w:szCs w:val="24"/>
        </w:rPr>
        <w:t>pareceristas</w:t>
      </w:r>
      <w:proofErr w:type="spellEnd"/>
      <w:r>
        <w:rPr>
          <w:sz w:val="24"/>
          <w:szCs w:val="24"/>
        </w:rPr>
        <w:t xml:space="preserve"> indicados pela Supervisão de Pesquisa 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+</w:t>
      </w:r>
      <w:proofErr w:type="gramEnd"/>
      <w:r>
        <w:rPr>
          <w:sz w:val="24"/>
          <w:szCs w:val="24"/>
        </w:rPr>
        <w:t xml:space="preserve"> pontuação do pesquisador no currículo lattes + pontuação do aluno no currículo lattes / 3</w:t>
      </w:r>
    </w:p>
    <w:p w:rsidR="00F50D39" w:rsidRDefault="00F50D3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F50D39" w:rsidRDefault="00D23B2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PARÂMETROS GERAIS DE PONTUAÇÃO</w:t>
      </w:r>
    </w:p>
    <w:p w:rsidR="00F50D39" w:rsidRDefault="00F50D39">
      <w:pPr>
        <w:spacing w:line="360" w:lineRule="auto"/>
        <w:ind w:left="360"/>
        <w:jc w:val="both"/>
        <w:rPr>
          <w:sz w:val="24"/>
          <w:szCs w:val="24"/>
        </w:rPr>
      </w:pPr>
    </w:p>
    <w:p w:rsidR="00F50D39" w:rsidRDefault="00D23B2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Referente ao orientador</w:t>
      </w:r>
    </w:p>
    <w:p w:rsidR="00F50D39" w:rsidRDefault="00D23B2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Produção científica, tecnológica e artística dos anos de 2015, 2016, 2017, 2018 e 2019, de acordo com a Tabela de Pontuação Lattes (disponível no endereço eletrônico: </w:t>
      </w:r>
      <w:hyperlink r:id="rId14">
        <w:r>
          <w:rPr>
            <w:color w:val="0000FF"/>
            <w:sz w:val="24"/>
            <w:szCs w:val="24"/>
            <w:u w:val="single"/>
          </w:rPr>
          <w:t>http://fug.edu.br/2018/fug/pivic/</w:t>
        </w:r>
      </w:hyperlink>
      <w:r>
        <w:rPr>
          <w:color w:val="0000FF"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contendo os critérios e extratos indicativos de qualidade equivalentes à Reestruturação </w:t>
      </w:r>
      <w:proofErr w:type="spellStart"/>
      <w:r>
        <w:rPr>
          <w:sz w:val="24"/>
          <w:szCs w:val="24"/>
        </w:rPr>
        <w:t>Qualis</w:t>
      </w:r>
      <w:proofErr w:type="spellEnd"/>
      <w:r>
        <w:rPr>
          <w:sz w:val="24"/>
          <w:szCs w:val="24"/>
        </w:rPr>
        <w:t>/CAPES.</w:t>
      </w:r>
    </w:p>
    <w:p w:rsidR="00F50D39" w:rsidRDefault="00F50D39">
      <w:pPr>
        <w:spacing w:line="360" w:lineRule="auto"/>
        <w:ind w:firstLine="709"/>
        <w:jc w:val="both"/>
        <w:rPr>
          <w:sz w:val="24"/>
          <w:szCs w:val="24"/>
        </w:rPr>
      </w:pPr>
    </w:p>
    <w:p w:rsidR="00F50D39" w:rsidRDefault="00D23B2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Referente ao estudante</w:t>
      </w:r>
    </w:p>
    <w:p w:rsidR="00F50D39" w:rsidRDefault="00D23B2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Média do Histórico Escolar deverá obrigatoriamente ser igual ou maior que 7,0 (sete) do contrário o aluno será automaticamente desclassificado.</w:t>
      </w:r>
    </w:p>
    <w:p w:rsidR="00F50D39" w:rsidRDefault="00D23B2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Currículo Lattes será pontado: máximo de 10,0 (dez) pontos. Serão pontuados todos os cursos específicos ou afins; estágios curriculares e extracurriculares; monitorias; participação em Programas de iniciação científica ou participação como auxiliar de pesquisa voluntário; </w:t>
      </w:r>
      <w:r>
        <w:rPr>
          <w:sz w:val="24"/>
          <w:szCs w:val="24"/>
        </w:rPr>
        <w:lastRenderedPageBreak/>
        <w:t>participação e organização de eventos; apresentação de trabalhos em eventos científicos; publicação de resumos em anais; publicação de artigos; intercâmbio internacional; trabalhos premiados, dentre outras atividades acadêmico-científicas.</w:t>
      </w:r>
    </w:p>
    <w:p w:rsidR="00F50D39" w:rsidRDefault="00F50D39">
      <w:pPr>
        <w:spacing w:line="360" w:lineRule="auto"/>
        <w:ind w:firstLine="709"/>
        <w:jc w:val="both"/>
        <w:rPr>
          <w:sz w:val="24"/>
          <w:szCs w:val="24"/>
        </w:rPr>
      </w:pPr>
    </w:p>
    <w:p w:rsidR="00F50D39" w:rsidRDefault="00D23B2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Referente ao plano de trabalho</w:t>
      </w:r>
    </w:p>
    <w:p w:rsidR="00F50D39" w:rsidRDefault="00D23B2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Os planos de trabalho serão pontuados de 0 a10, sendo avaliados conforme critérios definidos no quadro abaixo:</w:t>
      </w:r>
    </w:p>
    <w:tbl>
      <w:tblPr>
        <w:tblStyle w:val="a3"/>
        <w:tblW w:w="92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271"/>
        <w:gridCol w:w="4248"/>
        <w:gridCol w:w="295"/>
      </w:tblGrid>
      <w:tr w:rsidR="00F50D39">
        <w:tc>
          <w:tcPr>
            <w:tcW w:w="4698" w:type="dxa"/>
            <w:gridSpan w:val="2"/>
            <w:shd w:val="clear" w:color="auto" w:fill="D9D9D9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4543" w:type="dxa"/>
            <w:gridSpan w:val="2"/>
            <w:shd w:val="clear" w:color="auto" w:fill="D9D9D9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Metodologia</w:t>
            </w:r>
          </w:p>
        </w:tc>
      </w:tr>
      <w:tr w:rsidR="00F50D39">
        <w:tc>
          <w:tcPr>
            <w:tcW w:w="4427" w:type="dxa"/>
            <w:tcBorders>
              <w:bottom w:val="single" w:sz="4" w:space="0" w:color="000000"/>
            </w:tcBorders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 título está claro e objetivo?</w:t>
            </w:r>
          </w:p>
        </w:tc>
        <w:tc>
          <w:tcPr>
            <w:tcW w:w="271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8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 procedimentos de coleta de dados estão adequados ao problema?</w:t>
            </w:r>
          </w:p>
        </w:tc>
        <w:tc>
          <w:tcPr>
            <w:tcW w:w="295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0D39">
        <w:tc>
          <w:tcPr>
            <w:tcW w:w="4698" w:type="dxa"/>
            <w:gridSpan w:val="2"/>
            <w:shd w:val="clear" w:color="auto" w:fill="D9D9D9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Introdução</w:t>
            </w:r>
          </w:p>
        </w:tc>
        <w:tc>
          <w:tcPr>
            <w:tcW w:w="4248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 análises a serem feitas estão adequadas ao tipo de pesquisa?</w:t>
            </w:r>
          </w:p>
        </w:tc>
        <w:tc>
          <w:tcPr>
            <w:tcW w:w="295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0D39">
        <w:tc>
          <w:tcPr>
            <w:tcW w:w="4427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Contextualiza o tema do projeto adequadamente?</w:t>
            </w:r>
          </w:p>
        </w:tc>
        <w:tc>
          <w:tcPr>
            <w:tcW w:w="271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4" w:space="0" w:color="000000"/>
            </w:tcBorders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Há coerência entre metodologia, objetivos e referencial?</w:t>
            </w:r>
          </w:p>
        </w:tc>
        <w:tc>
          <w:tcPr>
            <w:tcW w:w="295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0D39">
        <w:tc>
          <w:tcPr>
            <w:tcW w:w="4427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Apresenta referencial teórico consiste e relacionado ao problema?</w:t>
            </w:r>
          </w:p>
        </w:tc>
        <w:tc>
          <w:tcPr>
            <w:tcW w:w="271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gridSpan w:val="2"/>
            <w:shd w:val="clear" w:color="auto" w:fill="D9D9D9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Cronograma</w:t>
            </w:r>
          </w:p>
        </w:tc>
      </w:tr>
      <w:tr w:rsidR="00F50D39">
        <w:tc>
          <w:tcPr>
            <w:tcW w:w="4427" w:type="dxa"/>
            <w:tcBorders>
              <w:bottom w:val="single" w:sz="4" w:space="0" w:color="000000"/>
            </w:tcBorders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Define e delimita o problema de forma adequada?</w:t>
            </w:r>
          </w:p>
        </w:tc>
        <w:tc>
          <w:tcPr>
            <w:tcW w:w="271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8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 cronograma físico é viável?</w:t>
            </w:r>
          </w:p>
        </w:tc>
        <w:tc>
          <w:tcPr>
            <w:tcW w:w="295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0D39">
        <w:tc>
          <w:tcPr>
            <w:tcW w:w="4698" w:type="dxa"/>
            <w:gridSpan w:val="2"/>
            <w:shd w:val="clear" w:color="auto" w:fill="D9D9D9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Fundamentação Teórica / Justificativa</w:t>
            </w:r>
          </w:p>
        </w:tc>
        <w:tc>
          <w:tcPr>
            <w:tcW w:w="4248" w:type="dxa"/>
            <w:tcBorders>
              <w:bottom w:val="single" w:sz="4" w:space="0" w:color="000000"/>
            </w:tcBorders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 diferentes etapas da pesquisa estão devidamente descritas?</w:t>
            </w:r>
          </w:p>
        </w:tc>
        <w:tc>
          <w:tcPr>
            <w:tcW w:w="295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0D39">
        <w:tc>
          <w:tcPr>
            <w:tcW w:w="4427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 consistente?</w:t>
            </w:r>
          </w:p>
        </w:tc>
        <w:tc>
          <w:tcPr>
            <w:tcW w:w="271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gridSpan w:val="2"/>
            <w:shd w:val="clear" w:color="auto" w:fill="D9D9D9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Orçamento</w:t>
            </w:r>
          </w:p>
        </w:tc>
      </w:tr>
      <w:tr w:rsidR="00F50D39">
        <w:tc>
          <w:tcPr>
            <w:tcW w:w="4427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Está atualizada?</w:t>
            </w:r>
          </w:p>
        </w:tc>
        <w:tc>
          <w:tcPr>
            <w:tcW w:w="271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4" w:space="0" w:color="000000"/>
            </w:tcBorders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Solicita material adequado?</w:t>
            </w:r>
          </w:p>
        </w:tc>
        <w:tc>
          <w:tcPr>
            <w:tcW w:w="295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0D39">
        <w:tc>
          <w:tcPr>
            <w:tcW w:w="4427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Contribui para a discussão do problema?</w:t>
            </w:r>
          </w:p>
        </w:tc>
        <w:tc>
          <w:tcPr>
            <w:tcW w:w="271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gridSpan w:val="2"/>
            <w:shd w:val="clear" w:color="auto" w:fill="D9D9D9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Referências Bibliográficas</w:t>
            </w:r>
          </w:p>
        </w:tc>
      </w:tr>
      <w:tr w:rsidR="00F50D39">
        <w:tc>
          <w:tcPr>
            <w:tcW w:w="4427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Argumenta quanto à transversalidade, relevância social e/ou científica do tema?</w:t>
            </w:r>
          </w:p>
        </w:tc>
        <w:tc>
          <w:tcPr>
            <w:tcW w:w="271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8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Seguem o formato previsto no edital?</w:t>
            </w:r>
          </w:p>
        </w:tc>
        <w:tc>
          <w:tcPr>
            <w:tcW w:w="295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0D39">
        <w:tc>
          <w:tcPr>
            <w:tcW w:w="4427" w:type="dxa"/>
            <w:tcBorders>
              <w:bottom w:val="single" w:sz="4" w:space="0" w:color="000000"/>
            </w:tcBorders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Discute a viabilidade da pesquisa?</w:t>
            </w:r>
          </w:p>
        </w:tc>
        <w:tc>
          <w:tcPr>
            <w:tcW w:w="271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8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Todos os autores dos demais itens foram referenciados?</w:t>
            </w:r>
          </w:p>
        </w:tc>
        <w:tc>
          <w:tcPr>
            <w:tcW w:w="295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0D39">
        <w:tc>
          <w:tcPr>
            <w:tcW w:w="4698" w:type="dxa"/>
            <w:gridSpan w:val="2"/>
            <w:shd w:val="clear" w:color="auto" w:fill="D9D9D9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Objetivo (s)</w:t>
            </w:r>
          </w:p>
        </w:tc>
        <w:tc>
          <w:tcPr>
            <w:tcW w:w="4248" w:type="dxa"/>
            <w:tcBorders>
              <w:bottom w:val="single" w:sz="4" w:space="0" w:color="000000"/>
            </w:tcBorders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citação dos autores do corpo do projeto está correta?</w:t>
            </w:r>
          </w:p>
        </w:tc>
        <w:tc>
          <w:tcPr>
            <w:tcW w:w="295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0D39">
        <w:tc>
          <w:tcPr>
            <w:tcW w:w="4427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Geral – Está articulado e coerente com o problema apresentado?</w:t>
            </w:r>
          </w:p>
        </w:tc>
        <w:tc>
          <w:tcPr>
            <w:tcW w:w="271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gridSpan w:val="2"/>
            <w:shd w:val="clear" w:color="auto" w:fill="D9D9D9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0D39">
        <w:tc>
          <w:tcPr>
            <w:tcW w:w="4427" w:type="dxa"/>
          </w:tcPr>
          <w:p w:rsidR="00F50D39" w:rsidRDefault="00D23B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Específicos – Permitem alcançar o objetivo geral?</w:t>
            </w:r>
          </w:p>
        </w:tc>
        <w:tc>
          <w:tcPr>
            <w:tcW w:w="271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8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F50D39" w:rsidRDefault="00F50D3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F50D39" w:rsidRDefault="00F50D39">
      <w:pPr>
        <w:spacing w:line="360" w:lineRule="auto"/>
        <w:ind w:left="360"/>
        <w:jc w:val="both"/>
        <w:rPr>
          <w:sz w:val="24"/>
          <w:szCs w:val="24"/>
        </w:rPr>
      </w:pPr>
    </w:p>
    <w:p w:rsidR="00F50D39" w:rsidRDefault="00D23B2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Critérios para desempate</w:t>
      </w:r>
    </w:p>
    <w:p w:rsidR="00F50D39" w:rsidRDefault="00D23B2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a) a pontuação final será a soma referente ao currículo Lattes do/a orientador/a, currículo Lattes do/a estudante, e pontuação do plano de trabalho.</w:t>
      </w:r>
    </w:p>
    <w:p w:rsidR="00F50D39" w:rsidRDefault="00D23B2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b) em caso de empate na nota final, serão utilizados os seguintes critérios, na ordem indicada abaixo:</w:t>
      </w:r>
    </w:p>
    <w:p w:rsidR="00F50D39" w:rsidRDefault="00D23B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estudantes</w:t>
      </w:r>
      <w:proofErr w:type="gramEnd"/>
      <w:r>
        <w:rPr>
          <w:color w:val="000000"/>
          <w:sz w:val="24"/>
          <w:szCs w:val="24"/>
        </w:rPr>
        <w:t xml:space="preserve"> cujo orientador/a tem título de Doutor/a;</w:t>
      </w:r>
    </w:p>
    <w:p w:rsidR="00F50D39" w:rsidRDefault="00D23B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estudantes</w:t>
      </w:r>
      <w:proofErr w:type="gramEnd"/>
      <w:r>
        <w:rPr>
          <w:color w:val="000000"/>
          <w:sz w:val="24"/>
          <w:szCs w:val="24"/>
        </w:rPr>
        <w:t xml:space="preserve"> com maior pontuação no Histórico Escolar;</w:t>
      </w:r>
    </w:p>
    <w:p w:rsidR="00F50D39" w:rsidRDefault="00D23B2B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estudantes</w:t>
      </w:r>
      <w:proofErr w:type="gramEnd"/>
      <w:r>
        <w:rPr>
          <w:sz w:val="24"/>
          <w:szCs w:val="24"/>
        </w:rPr>
        <w:t xml:space="preserve"> com maior pontuação no Currículo Lattes.</w:t>
      </w:r>
    </w:p>
    <w:p w:rsidR="00F50D39" w:rsidRDefault="00F50D39">
      <w:pPr>
        <w:spacing w:line="360" w:lineRule="auto"/>
        <w:rPr>
          <w:sz w:val="24"/>
          <w:szCs w:val="24"/>
        </w:rPr>
      </w:pPr>
    </w:p>
    <w:p w:rsidR="00F50D39" w:rsidRDefault="00D23B2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8. RESULTADO E RECURSOS </w:t>
      </w:r>
    </w:p>
    <w:p w:rsidR="00F50D39" w:rsidRDefault="00F50D39">
      <w:pPr>
        <w:spacing w:line="360" w:lineRule="auto"/>
        <w:rPr>
          <w:b/>
          <w:sz w:val="24"/>
          <w:szCs w:val="24"/>
        </w:rPr>
      </w:pPr>
    </w:p>
    <w:p w:rsidR="00F50D39" w:rsidRDefault="00D23B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resultados das propostas classificadas serão divulgados em </w:t>
      </w:r>
      <w:hyperlink r:id="rId15">
        <w:r>
          <w:rPr>
            <w:color w:val="0000FF"/>
            <w:sz w:val="24"/>
            <w:szCs w:val="24"/>
            <w:u w:val="single"/>
          </w:rPr>
          <w:t>http://fug.edu.br/2018/fug/pivic/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e nos Expedientes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até 1</w:t>
      </w:r>
      <w:r w:rsidR="00746F48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de </w:t>
      </w:r>
      <w:r w:rsidR="00746F48">
        <w:rPr>
          <w:color w:val="000000"/>
          <w:sz w:val="24"/>
          <w:szCs w:val="24"/>
        </w:rPr>
        <w:t>setembro</w:t>
      </w:r>
      <w:r>
        <w:rPr>
          <w:color w:val="000000"/>
          <w:sz w:val="24"/>
          <w:szCs w:val="24"/>
        </w:rPr>
        <w:t xml:space="preserve"> de 2021;</w:t>
      </w:r>
    </w:p>
    <w:p w:rsidR="00F50D39" w:rsidRDefault="00D23B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caso de empate na nota final de classificação do proponente, será classificada a proposta com maior nota de produção intelectual (NPI);</w:t>
      </w:r>
    </w:p>
    <w:p w:rsidR="00F50D39" w:rsidRDefault="00D23B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Caso ainda persista o empate, será considerada classificada a proposta com a maior pontuação no somatório do item publicação (artigos, livros e capítulos); </w:t>
      </w:r>
    </w:p>
    <w:p w:rsidR="00F50D39" w:rsidRDefault="00D23B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Caso o proponente tenha justificativa para contestar o resultado do julgamento, poderá apresentar recurso dentro do prazo estabelecido, conforme cronograma - item 11; </w:t>
      </w:r>
    </w:p>
    <w:p w:rsidR="00F50D39" w:rsidRDefault="00D23B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recursos deverão ser entregues na Supervisão de Pesquisa e Inovação</w:t>
      </w:r>
      <w:r>
        <w:rPr>
          <w:sz w:val="24"/>
          <w:szCs w:val="24"/>
        </w:rPr>
        <w:t xml:space="preserve"> 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F50D39" w:rsidRDefault="00D23B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serão aceitos recursos fora do prazo ou enviados por outros meios. O resultado do recurso será encaminhado por e-mail.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4"/>
          <w:szCs w:val="24"/>
        </w:rPr>
      </w:pP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4"/>
          <w:szCs w:val="24"/>
        </w:rPr>
      </w:pP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rPr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b/>
          <w:color w:val="000000"/>
          <w:sz w:val="24"/>
          <w:szCs w:val="24"/>
        </w:rPr>
        <w:t xml:space="preserve">9. COMPROMISSOS DA SUPERVISÃO DE PESQUISA E INOVAÇÃO 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b/>
          <w:color w:val="000000"/>
          <w:sz w:val="23"/>
          <w:szCs w:val="23"/>
        </w:rPr>
      </w:pP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– </w:t>
      </w:r>
      <w:proofErr w:type="gramStart"/>
      <w:r>
        <w:rPr>
          <w:color w:val="000000"/>
          <w:sz w:val="24"/>
          <w:szCs w:val="24"/>
        </w:rPr>
        <w:t>supervisionar</w:t>
      </w:r>
      <w:proofErr w:type="gramEnd"/>
      <w:r>
        <w:rPr>
          <w:color w:val="000000"/>
          <w:sz w:val="24"/>
          <w:szCs w:val="24"/>
        </w:rPr>
        <w:t xml:space="preserve"> o PIIC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, sugerindo aos seus participantes as medidas que se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fizerem</w:t>
      </w:r>
      <w:proofErr w:type="gramEnd"/>
      <w:r>
        <w:rPr>
          <w:color w:val="000000"/>
          <w:sz w:val="24"/>
          <w:szCs w:val="24"/>
        </w:rPr>
        <w:t xml:space="preserve"> necessárias ao bom desempenho do Programa;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Acompanhar o desenvolvimento de projetos e programas aprovados.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Convocar docentes internos e externos para apreciar as propostas de projetos e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relatórios</w:t>
      </w:r>
      <w:proofErr w:type="gramEnd"/>
      <w:r>
        <w:rPr>
          <w:color w:val="000000"/>
          <w:sz w:val="24"/>
          <w:szCs w:val="24"/>
        </w:rPr>
        <w:t>.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- Disponibilizar e Assinar atestados e declarações concernentes às atividades do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Programa.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-  Divulgar comunicados aos alunos e docentes de iniciação científica;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– Solicitar ao departamento de Tecnologia da Informação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 xml:space="preserve"> a abertura e encerramento das inscrições no site da instituição, bem como a disponibilização de editais, modelos de relatórios e projeto no site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;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- Organizar e manter organizado o cadastro de alunos;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before="227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CRONOGRAMA</w:t>
      </w:r>
    </w:p>
    <w:tbl>
      <w:tblPr>
        <w:tblStyle w:val="a4"/>
        <w:tblW w:w="9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3534"/>
      </w:tblGrid>
      <w:tr w:rsidR="00F50D39" w:rsidTr="00746F48">
        <w:trPr>
          <w:trHeight w:val="356"/>
        </w:trPr>
        <w:tc>
          <w:tcPr>
            <w:tcW w:w="5665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3534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7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Datas/períodos</w:t>
            </w:r>
          </w:p>
        </w:tc>
      </w:tr>
      <w:tr w:rsidR="00F50D39" w:rsidTr="00746F48">
        <w:trPr>
          <w:trHeight w:val="356"/>
        </w:trPr>
        <w:tc>
          <w:tcPr>
            <w:tcW w:w="5665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Edital</w:t>
            </w:r>
          </w:p>
        </w:tc>
        <w:tc>
          <w:tcPr>
            <w:tcW w:w="3534" w:type="dxa"/>
          </w:tcPr>
          <w:p w:rsidR="00F50D39" w:rsidRDefault="0074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D23B2B">
              <w:rPr>
                <w:color w:val="000000"/>
                <w:sz w:val="24"/>
                <w:szCs w:val="24"/>
              </w:rPr>
              <w:t>/08/2021</w:t>
            </w:r>
          </w:p>
        </w:tc>
      </w:tr>
      <w:tr w:rsidR="00F50D39" w:rsidTr="00746F48">
        <w:trPr>
          <w:trHeight w:val="547"/>
        </w:trPr>
        <w:tc>
          <w:tcPr>
            <w:tcW w:w="5665" w:type="dxa"/>
          </w:tcPr>
          <w:p w:rsidR="00F50D39" w:rsidRDefault="00D23B2B" w:rsidP="0074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Inscrições </w:t>
            </w:r>
          </w:p>
        </w:tc>
        <w:tc>
          <w:tcPr>
            <w:tcW w:w="3534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 0</w:t>
            </w:r>
            <w:r w:rsidR="00746F4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/08/2021 </w:t>
            </w:r>
          </w:p>
          <w:p w:rsidR="00F50D39" w:rsidRDefault="00D23B2B" w:rsidP="0074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 w:right="10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 0</w:t>
            </w:r>
            <w:r w:rsidR="00746F4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/09/2021 </w:t>
            </w:r>
          </w:p>
        </w:tc>
      </w:tr>
      <w:tr w:rsidR="00F50D39" w:rsidTr="00746F48">
        <w:trPr>
          <w:trHeight w:val="547"/>
        </w:trPr>
        <w:tc>
          <w:tcPr>
            <w:tcW w:w="5665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  <w:tab w:val="left" w:pos="1921"/>
                <w:tab w:val="left" w:pos="2947"/>
                <w:tab w:val="left" w:pos="3705"/>
              </w:tabs>
              <w:spacing w:line="26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Avaliação</w:t>
            </w:r>
            <w:r>
              <w:rPr>
                <w:color w:val="000000"/>
                <w:sz w:val="24"/>
                <w:szCs w:val="24"/>
              </w:rPr>
              <w:tab/>
              <w:t>dos</w:t>
            </w:r>
            <w:r>
              <w:rPr>
                <w:color w:val="000000"/>
                <w:sz w:val="24"/>
                <w:szCs w:val="24"/>
              </w:rPr>
              <w:tab/>
              <w:t>projetos</w:t>
            </w:r>
            <w:r>
              <w:rPr>
                <w:color w:val="000000"/>
                <w:sz w:val="24"/>
                <w:szCs w:val="24"/>
              </w:rPr>
              <w:tab/>
              <w:t>pelos</w:t>
            </w:r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pareceristas</w:t>
            </w:r>
            <w:proofErr w:type="spellEnd"/>
          </w:p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indicados pela Comissão de Pesquisa</w:t>
            </w:r>
          </w:p>
        </w:tc>
        <w:tc>
          <w:tcPr>
            <w:tcW w:w="3534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 0</w:t>
            </w:r>
            <w:r w:rsidR="00746F4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/09/2021</w:t>
            </w:r>
          </w:p>
          <w:p w:rsidR="00F50D39" w:rsidRDefault="00D23B2B" w:rsidP="0074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 w:right="10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Término: </w:t>
            </w:r>
            <w:r w:rsidR="00746F48"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</w:rPr>
              <w:t>/09/2021</w:t>
            </w:r>
          </w:p>
        </w:tc>
      </w:tr>
      <w:tr w:rsidR="00F50D39" w:rsidTr="00746F48">
        <w:trPr>
          <w:trHeight w:val="550"/>
        </w:trPr>
        <w:tc>
          <w:tcPr>
            <w:tcW w:w="5665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Classificação dos projetos pela Comissão de Pesquisa</w:t>
            </w:r>
          </w:p>
        </w:tc>
        <w:tc>
          <w:tcPr>
            <w:tcW w:w="3534" w:type="dxa"/>
          </w:tcPr>
          <w:p w:rsidR="00F50D39" w:rsidRPr="00746F48" w:rsidRDefault="00D23B2B" w:rsidP="0074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2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Início: </w:t>
            </w:r>
            <w:r w:rsidR="00746F48"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z w:val="24"/>
                <w:szCs w:val="24"/>
              </w:rPr>
              <w:t>/09/2021</w:t>
            </w:r>
          </w:p>
        </w:tc>
      </w:tr>
      <w:tr w:rsidR="00F50D39" w:rsidTr="00746F48">
        <w:trPr>
          <w:trHeight w:val="397"/>
        </w:trPr>
        <w:tc>
          <w:tcPr>
            <w:tcW w:w="5665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Divulgação dos resultados preliminares</w:t>
            </w:r>
          </w:p>
        </w:tc>
        <w:tc>
          <w:tcPr>
            <w:tcW w:w="3534" w:type="dxa"/>
          </w:tcPr>
          <w:p w:rsidR="00F50D39" w:rsidRDefault="00746F48" w:rsidP="0074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D23B2B">
              <w:rPr>
                <w:color w:val="000000"/>
                <w:sz w:val="24"/>
                <w:szCs w:val="24"/>
              </w:rPr>
              <w:t>/09/2021</w:t>
            </w:r>
          </w:p>
        </w:tc>
      </w:tr>
      <w:tr w:rsidR="00F50D39" w:rsidTr="00746F48">
        <w:trPr>
          <w:trHeight w:val="397"/>
        </w:trPr>
        <w:tc>
          <w:tcPr>
            <w:tcW w:w="5665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para reconsideração</w:t>
            </w:r>
          </w:p>
        </w:tc>
        <w:tc>
          <w:tcPr>
            <w:tcW w:w="3534" w:type="dxa"/>
          </w:tcPr>
          <w:p w:rsidR="00F50D39" w:rsidRDefault="00746F48" w:rsidP="0074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D23B2B">
              <w:rPr>
                <w:color w:val="000000"/>
                <w:sz w:val="24"/>
                <w:szCs w:val="24"/>
              </w:rPr>
              <w:t xml:space="preserve">/09/2021 à </w:t>
            </w:r>
            <w:r>
              <w:rPr>
                <w:color w:val="000000"/>
                <w:sz w:val="24"/>
                <w:szCs w:val="24"/>
              </w:rPr>
              <w:t>09</w:t>
            </w:r>
            <w:r w:rsidR="00D23B2B">
              <w:rPr>
                <w:color w:val="000000"/>
                <w:sz w:val="24"/>
                <w:szCs w:val="24"/>
              </w:rPr>
              <w:t>/09/2021</w:t>
            </w:r>
          </w:p>
        </w:tc>
      </w:tr>
      <w:tr w:rsidR="00F50D39" w:rsidTr="00746F48">
        <w:trPr>
          <w:trHeight w:val="397"/>
        </w:trPr>
        <w:tc>
          <w:tcPr>
            <w:tcW w:w="5665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resultado final</w:t>
            </w:r>
          </w:p>
        </w:tc>
        <w:tc>
          <w:tcPr>
            <w:tcW w:w="3534" w:type="dxa"/>
          </w:tcPr>
          <w:p w:rsidR="00F50D39" w:rsidRDefault="00D23B2B" w:rsidP="0074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6F4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/09/2021</w:t>
            </w:r>
          </w:p>
        </w:tc>
      </w:tr>
    </w:tbl>
    <w:p w:rsidR="00F50D39" w:rsidRDefault="00F50D39">
      <w:pPr>
        <w:rPr>
          <w:b/>
          <w:sz w:val="24"/>
          <w:szCs w:val="24"/>
        </w:rPr>
      </w:pPr>
    </w:p>
    <w:p w:rsidR="00F50D39" w:rsidRDefault="00D23B2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11. DO ACOMPANHAMENTO E DA AVALIAÇÃO DA ORIENTAÇÃO</w:t>
      </w:r>
    </w:p>
    <w:p w:rsidR="00F50D39" w:rsidRDefault="00F50D39">
      <w:pPr>
        <w:spacing w:line="360" w:lineRule="auto"/>
        <w:jc w:val="both"/>
        <w:rPr>
          <w:sz w:val="24"/>
          <w:szCs w:val="24"/>
        </w:rPr>
      </w:pPr>
    </w:p>
    <w:p w:rsidR="00F50D39" w:rsidRDefault="00D23B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acompanhamento e avaliação das atividades desenvolvidas pelo estudante e pelo respectivo orientador serão realizados pela Supervisão de pesquisa e inovação por meio de:</w:t>
      </w:r>
    </w:p>
    <w:p w:rsidR="00F50D39" w:rsidRDefault="00D23B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Relatório Técnico parcial das atividades desenvolvidas e dos resultados alcançados, incluindo assinatura do orientador aprovando o seu conteúdo;</w:t>
      </w:r>
    </w:p>
    <w:p w:rsidR="00F50D39" w:rsidRDefault="00D23B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Relatório Técnico Final das atividades desenvolvidas e dos resultados alcançados, com cópia das publicações em eventos ou periódicos científicos, até 30 dias após o término da vigência do edital, incluindo assinatura do orientador aprovando o seu conteúdo;</w:t>
      </w:r>
    </w:p>
    <w:p w:rsidR="00F50D39" w:rsidRDefault="00D23B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Participação do estudante e orientador no Simpósio anual d</w:t>
      </w:r>
      <w:r>
        <w:rPr>
          <w:sz w:val="24"/>
          <w:szCs w:val="24"/>
        </w:rPr>
        <w:t xml:space="preserve">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 xml:space="preserve"> e/ou outros eventos científicos para apresentação </w:t>
      </w:r>
      <w:r>
        <w:rPr>
          <w:color w:val="000000"/>
          <w:sz w:val="24"/>
          <w:szCs w:val="24"/>
          <w:highlight w:val="white"/>
        </w:rPr>
        <w:t>dos resultados mais relevantes da pesquisa à comunidade externa de modo a favorecer a divulgação das atividades de pesquisa e popularização da ciência.</w:t>
      </w:r>
    </w:p>
    <w:p w:rsidR="00F50D39" w:rsidRDefault="00F50D39">
      <w:pPr>
        <w:rPr>
          <w:sz w:val="24"/>
          <w:szCs w:val="24"/>
        </w:rPr>
      </w:pPr>
    </w:p>
    <w:p w:rsidR="00F50D39" w:rsidRDefault="00F50D39">
      <w:pPr>
        <w:rPr>
          <w:sz w:val="24"/>
          <w:szCs w:val="24"/>
        </w:rPr>
      </w:pPr>
    </w:p>
    <w:p w:rsidR="00F50D39" w:rsidRDefault="00D23B2B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LINHAS DE PESQUISA</w:t>
      </w:r>
    </w:p>
    <w:p w:rsidR="00F50D39" w:rsidRDefault="00F50D39">
      <w:pPr>
        <w:rPr>
          <w:sz w:val="24"/>
          <w:szCs w:val="24"/>
        </w:rPr>
      </w:pPr>
    </w:p>
    <w:p w:rsidR="00F50D39" w:rsidRDefault="00F50D39">
      <w:pPr>
        <w:rPr>
          <w:sz w:val="24"/>
          <w:szCs w:val="24"/>
        </w:rPr>
      </w:pPr>
    </w:p>
    <w:p w:rsidR="00F50D39" w:rsidRDefault="00D23B2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 Centro Universitário </w:t>
      </w:r>
      <w:proofErr w:type="spellStart"/>
      <w:r>
        <w:rPr>
          <w:color w:val="000000"/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, são definidas como linhas prioritárias Educação, Saúde e Cultura. Para cada uma destas, são sugeridas temáticas que envolvam a interdisciplinaridade e transversalidade das pesquisas, sendo elas: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Estudos em Educação ambiental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Estudos em Educação inclusiva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Gestão educacional e formação de professores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Estudos socioculturais: Memória, história e desenvolvimento artístico-cultural 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Educação e Diversidade étnico-racial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Estudos em Epidemiologia: prevalência, incidência, epidemiologia clínica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Avaliação de políticas, programas, serviços e ações em saúde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Aspectos nutricionais e alimentares de indivíduos e populações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Gestão em saúde e organização do trabalho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Educação em saúde e meio ambiente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Educação física, movimento corporal humano e saúde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Saúde humana e animal: avaliação clínica, radiográfica e de novas tecnologias e técnicas</w:t>
      </w:r>
    </w:p>
    <w:p w:rsidR="00F50D39" w:rsidRDefault="00D23B2B">
      <w:pPr>
        <w:widowControl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Toxicologia, Farmacognosia e </w:t>
      </w:r>
      <w:proofErr w:type="spellStart"/>
      <w:r>
        <w:rPr>
          <w:color w:val="000000"/>
          <w:sz w:val="24"/>
          <w:szCs w:val="24"/>
        </w:rPr>
        <w:t>etnobotânica</w:t>
      </w:r>
      <w:proofErr w:type="spellEnd"/>
      <w:r>
        <w:rPr>
          <w:color w:val="000000"/>
          <w:sz w:val="24"/>
          <w:szCs w:val="24"/>
        </w:rPr>
        <w:t> </w:t>
      </w:r>
    </w:p>
    <w:p w:rsidR="00F50D39" w:rsidRDefault="00D23B2B">
      <w:pPr>
        <w:widowControl/>
        <w:numPr>
          <w:ilvl w:val="0"/>
          <w:numId w:val="14"/>
        </w:numP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Diagnose laboratorial de patologias transmissíveis e não transmissíveis</w:t>
      </w:r>
    </w:p>
    <w:p w:rsidR="002638B8" w:rsidRPr="002638B8" w:rsidRDefault="00D23B2B" w:rsidP="002638B8">
      <w:pPr>
        <w:widowControl/>
        <w:numPr>
          <w:ilvl w:val="0"/>
          <w:numId w:val="14"/>
        </w:numP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Tecnologia e inovação em saúde e educação </w:t>
      </w:r>
    </w:p>
    <w:p w:rsidR="00F50D39" w:rsidRDefault="00F50D39">
      <w:pPr>
        <w:rPr>
          <w:b/>
          <w:sz w:val="24"/>
          <w:szCs w:val="24"/>
        </w:rPr>
      </w:pPr>
    </w:p>
    <w:p w:rsidR="00F50D39" w:rsidRDefault="00D23B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DISPOSIÇÕES FINAIS </w:t>
      </w:r>
    </w:p>
    <w:p w:rsidR="00F50D39" w:rsidRDefault="00F50D39"/>
    <w:p w:rsidR="00F50D39" w:rsidRDefault="00D23B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Esclarecimentos e informações adicionais acerca do conteúdo deste Edital poderão ser obtidos por meio de mensagem para o endereço eletrônico </w:t>
      </w:r>
      <w:hyperlink r:id="rId16">
        <w:r>
          <w:rPr>
            <w:color w:val="0000FF"/>
            <w:sz w:val="24"/>
            <w:szCs w:val="24"/>
            <w:u w:val="single"/>
          </w:rPr>
          <w:t>iniciacao@fug.edu.br</w:t>
        </w:r>
      </w:hyperlink>
      <w:r>
        <w:rPr>
          <w:color w:val="000000"/>
          <w:sz w:val="24"/>
          <w:szCs w:val="24"/>
        </w:rPr>
        <w:t xml:space="preserve"> da Supervisão </w:t>
      </w:r>
      <w:r>
        <w:rPr>
          <w:sz w:val="24"/>
          <w:szCs w:val="24"/>
        </w:rPr>
        <w:t xml:space="preserve">Pesquisa </w:t>
      </w:r>
      <w:r>
        <w:rPr>
          <w:color w:val="000000"/>
          <w:sz w:val="24"/>
          <w:szCs w:val="24"/>
        </w:rPr>
        <w:t xml:space="preserve">e Inovação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, que conduz todo o processo de seleção;</w:t>
      </w:r>
    </w:p>
    <w:p w:rsidR="00F50D39" w:rsidRDefault="00D23B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atendimento a proponentes com dúvidas será feito pelo endereço </w:t>
      </w:r>
      <w:hyperlink r:id="rId17">
        <w:r>
          <w:rPr>
            <w:color w:val="0000FF"/>
            <w:sz w:val="24"/>
            <w:szCs w:val="24"/>
            <w:u w:val="single"/>
          </w:rPr>
          <w:t>iniciacao@fug.edu.br</w:t>
        </w:r>
      </w:hyperlink>
      <w:r>
        <w:rPr>
          <w:color w:val="000000"/>
          <w:sz w:val="24"/>
          <w:szCs w:val="24"/>
        </w:rPr>
        <w:t xml:space="preserve"> ou pelo telefone (62) 3506-9300, as quinta-feira das 7h45 às 12h45;</w:t>
      </w:r>
    </w:p>
    <w:p w:rsidR="00F50D39" w:rsidRDefault="00D23B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não cumprimento das exigências regulamentares bem como qualquer falsidade nas declarações e/ou irregularidades nos documentos apresentados, implicará na desclassificação da solicitação para participar deste Edital;</w:t>
      </w:r>
    </w:p>
    <w:p w:rsidR="00F50D39" w:rsidRDefault="00D23B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documentação e as informações apresentadas serão de inteira responsabilidade do proponente;</w:t>
      </w:r>
    </w:p>
    <w:p w:rsidR="00F50D39" w:rsidRDefault="00D23B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comprovantes dos itens considerados para pontuação do Lattes (artigos, livros, resumos, etc.) deverão ser entregues à Supervisão de </w:t>
      </w:r>
      <w:r>
        <w:rPr>
          <w:sz w:val="24"/>
          <w:szCs w:val="24"/>
        </w:rPr>
        <w:t xml:space="preserve">Pesquisa </w:t>
      </w:r>
      <w:r>
        <w:rPr>
          <w:color w:val="000000"/>
          <w:sz w:val="24"/>
          <w:szCs w:val="24"/>
        </w:rPr>
        <w:t xml:space="preserve">e Inovação </w:t>
      </w:r>
      <w:r>
        <w:rPr>
          <w:sz w:val="24"/>
          <w:szCs w:val="24"/>
        </w:rPr>
        <w:t xml:space="preserve">do Centro 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 xml:space="preserve"> dentro do prazo disposto no item 10 deste edital;</w:t>
      </w:r>
    </w:p>
    <w:p w:rsidR="00F50D39" w:rsidRDefault="00D23B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inscrições sem documentação ou documentação incompleta não serão homologadas;</w:t>
      </w:r>
    </w:p>
    <w:p w:rsidR="00F50D39" w:rsidRDefault="00D23B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Serão desconsideradas as inscrições em que for observada qualquer restrição à participação do/a candidato/a ou de seu/sua orientador/a;</w:t>
      </w:r>
    </w:p>
    <w:p w:rsidR="00F50D39" w:rsidRDefault="00D23B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Os/as estudantes que não assinarem o Termo de Compromisso terão a inscrição cancelada;</w:t>
      </w:r>
    </w:p>
    <w:p w:rsidR="00F50D39" w:rsidRDefault="00D23B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caso</w:t>
      </w:r>
      <w:proofErr w:type="gramEnd"/>
      <w:r>
        <w:rPr>
          <w:color w:val="000000"/>
          <w:sz w:val="24"/>
          <w:szCs w:val="24"/>
        </w:rPr>
        <w:t xml:space="preserve"> haja qualquer divergência entre as informações do Lattes e as comprovações, o/a estudante será desclassificado/a;</w:t>
      </w:r>
    </w:p>
    <w:p w:rsidR="00F50D39" w:rsidRPr="00746F48" w:rsidRDefault="00D23B2B" w:rsidP="00746F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casos omissos serão analisados pela Supervisão de </w:t>
      </w:r>
      <w:r>
        <w:rPr>
          <w:sz w:val="24"/>
          <w:szCs w:val="24"/>
        </w:rPr>
        <w:t>Pesquisa</w:t>
      </w:r>
      <w:r>
        <w:rPr>
          <w:color w:val="000000"/>
          <w:sz w:val="24"/>
          <w:szCs w:val="24"/>
        </w:rPr>
        <w:t xml:space="preserve"> e Inovação </w:t>
      </w:r>
      <w:r>
        <w:rPr>
          <w:sz w:val="24"/>
          <w:szCs w:val="24"/>
        </w:rPr>
        <w:t xml:space="preserve">do Centro </w:t>
      </w:r>
      <w:r>
        <w:rPr>
          <w:sz w:val="24"/>
          <w:szCs w:val="24"/>
        </w:rPr>
        <w:lastRenderedPageBreak/>
        <w:t xml:space="preserve">Universitário </w:t>
      </w:r>
      <w:proofErr w:type="spellStart"/>
      <w:r>
        <w:rPr>
          <w:sz w:val="24"/>
          <w:szCs w:val="24"/>
        </w:rPr>
        <w:t>UniGoyazes</w:t>
      </w:r>
      <w:proofErr w:type="spellEnd"/>
      <w:r>
        <w:rPr>
          <w:color w:val="000000"/>
          <w:sz w:val="24"/>
          <w:szCs w:val="24"/>
        </w:rPr>
        <w:t>. Este Edital entra em vigor na data de sua publicação.</w:t>
      </w:r>
    </w:p>
    <w:p w:rsidR="00F50D39" w:rsidRDefault="00D23B2B">
      <w:pPr>
        <w:pBdr>
          <w:top w:val="nil"/>
          <w:left w:val="nil"/>
          <w:bottom w:val="nil"/>
          <w:right w:val="nil"/>
          <w:between w:val="nil"/>
        </w:pBdr>
        <w:spacing w:before="9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1 - TABELA DE PONTUAÇÃO DE PRODUTIVIDADE</w:t>
      </w: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4"/>
          <w:szCs w:val="34"/>
        </w:rPr>
      </w:pPr>
    </w:p>
    <w:p w:rsidR="00F50D39" w:rsidRDefault="00F50D39">
      <w:pPr>
        <w:pBdr>
          <w:top w:val="nil"/>
          <w:left w:val="nil"/>
          <w:bottom w:val="nil"/>
          <w:right w:val="nil"/>
          <w:between w:val="nil"/>
        </w:pBdr>
        <w:spacing w:before="1" w:after="6" w:line="360" w:lineRule="auto"/>
        <w:ind w:right="168"/>
        <w:rPr>
          <w:color w:val="000000"/>
          <w:sz w:val="24"/>
          <w:szCs w:val="24"/>
        </w:rPr>
      </w:pPr>
    </w:p>
    <w:tbl>
      <w:tblPr>
        <w:tblStyle w:val="a5"/>
        <w:tblW w:w="881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0"/>
        <w:gridCol w:w="1047"/>
      </w:tblGrid>
      <w:tr w:rsidR="00F50D39">
        <w:trPr>
          <w:trHeight w:val="316"/>
        </w:trPr>
        <w:tc>
          <w:tcPr>
            <w:tcW w:w="8817" w:type="dxa"/>
            <w:gridSpan w:val="2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Publicações</w:t>
            </w:r>
          </w:p>
        </w:tc>
      </w:tr>
      <w:tr w:rsidR="00F50D39">
        <w:trPr>
          <w:trHeight w:val="314"/>
        </w:trPr>
        <w:tc>
          <w:tcPr>
            <w:tcW w:w="8817" w:type="dxa"/>
            <w:gridSpan w:val="2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F50D39">
        <w:trPr>
          <w:trHeight w:val="275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Artigos completos publicados em periódicos científicos especializados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 JCR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 JCR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50D39">
        <w:trPr>
          <w:trHeight w:val="276"/>
        </w:trPr>
        <w:tc>
          <w:tcPr>
            <w:tcW w:w="8817" w:type="dxa"/>
            <w:gridSpan w:val="2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Capítulos de Livros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Capítulos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50D39">
        <w:trPr>
          <w:trHeight w:val="313"/>
        </w:trPr>
        <w:tc>
          <w:tcPr>
            <w:tcW w:w="7770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  <w:tc>
          <w:tcPr>
            <w:tcW w:w="1047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Livros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Livros publicados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  <w:tc>
          <w:tcPr>
            <w:tcW w:w="1047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F50D39">
        <w:trPr>
          <w:trHeight w:val="313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Participação em Eventos</w:t>
            </w:r>
          </w:p>
        </w:tc>
        <w:tc>
          <w:tcPr>
            <w:tcW w:w="1047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F50D39">
        <w:trPr>
          <w:trHeight w:val="551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Resumos e trabalhos completos publicados em anais de eventos</w:t>
            </w:r>
          </w:p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(máximo de 15 pontos)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Trabalhos completos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Resumos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  <w:tc>
          <w:tcPr>
            <w:tcW w:w="1047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Produções Tecnológicas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F50D39">
        <w:trPr>
          <w:trHeight w:val="313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Registro de patente, software, cultivar, maquetes ou protótipos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  <w:tc>
          <w:tcPr>
            <w:tcW w:w="1047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Outras</w:t>
            </w:r>
          </w:p>
        </w:tc>
        <w:tc>
          <w:tcPr>
            <w:tcW w:w="1047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Bolsas Obtidas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F50D39">
        <w:trPr>
          <w:trHeight w:val="55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Bolsa de Produtividade em Pesquisa (PQ) ou em Desenvolvimento</w:t>
            </w:r>
          </w:p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Tecnológico e Extensão Inovadora (DT)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50D39">
        <w:trPr>
          <w:trHeight w:val="313"/>
        </w:trPr>
        <w:tc>
          <w:tcPr>
            <w:tcW w:w="7770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  <w:tc>
          <w:tcPr>
            <w:tcW w:w="1047" w:type="dxa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F50D39">
        <w:trPr>
          <w:trHeight w:val="313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Orientações e supervisões concluídas e aprovadas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Pós-Doutorado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Co-orientação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Doutorado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Mestrado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Co-orientação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Mestrado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50D39">
        <w:trPr>
          <w:trHeight w:val="551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Iniciação Científica e Iniciação em Desenvolvimento Tecnológico e Inovação</w:t>
            </w:r>
          </w:p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(máximo 20 pontos)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50D39">
        <w:trPr>
          <w:trHeight w:val="313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Especialização - por monografia (máximo de 4 pontos)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de conclusão de curso de graduação (máximo 4 pontos)</w:t>
            </w:r>
          </w:p>
        </w:tc>
        <w:tc>
          <w:tcPr>
            <w:tcW w:w="1047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50D39">
        <w:trPr>
          <w:trHeight w:val="314"/>
        </w:trPr>
        <w:tc>
          <w:tcPr>
            <w:tcW w:w="8817" w:type="dxa"/>
            <w:gridSpan w:val="2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</w:tbl>
    <w:p w:rsidR="00F50D39" w:rsidRDefault="00F50D39"/>
    <w:p w:rsidR="00F50D39" w:rsidRDefault="00F50D39"/>
    <w:tbl>
      <w:tblPr>
        <w:tblStyle w:val="a6"/>
        <w:tblW w:w="9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0"/>
        <w:gridCol w:w="1460"/>
      </w:tblGrid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Orientações e supervisões em andamento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Pós-Doutorado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6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Co-orientação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Doutorado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50D39">
        <w:trPr>
          <w:trHeight w:val="313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Mestrado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6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Co-orientação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Mestrado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50D39">
        <w:trPr>
          <w:trHeight w:val="551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 e Iniciação em Desenvolvimento Tecnológico e Inovação</w:t>
            </w:r>
          </w:p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(máximo 10 pontos)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50D39">
        <w:trPr>
          <w:trHeight w:val="313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Especialização - por monografia (máximo 2 pontos)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50D39">
        <w:trPr>
          <w:trHeight w:val="314"/>
        </w:trPr>
        <w:tc>
          <w:tcPr>
            <w:tcW w:w="9230" w:type="dxa"/>
            <w:gridSpan w:val="2"/>
          </w:tcPr>
          <w:p w:rsidR="00F50D39" w:rsidRDefault="00F50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F50D39">
        <w:trPr>
          <w:trHeight w:val="551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 w:right="43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Bancas – Trabalho de Conclusão (máximo 10 pontos)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F50D39">
        <w:trPr>
          <w:trHeight w:val="316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Tese de Doutorado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Dissertação de Mestrado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de conclusão de curso de especialização (máximo 2 pontos)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50D39">
        <w:trPr>
          <w:trHeight w:val="314"/>
        </w:trPr>
        <w:tc>
          <w:tcPr>
            <w:tcW w:w="777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:rsidR="00F50D39" w:rsidRDefault="00D2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</w:tbl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p w:rsidR="00F50D39" w:rsidRDefault="00F50D39"/>
    <w:sectPr w:rsidR="00F50D39">
      <w:headerReference w:type="default" r:id="rId18"/>
      <w:footerReference w:type="default" r:id="rId19"/>
      <w:headerReference w:type="first" r:id="rId20"/>
      <w:pgSz w:w="11910" w:h="16840"/>
      <w:pgMar w:top="1701" w:right="1134" w:bottom="1134" w:left="1701" w:header="737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56" w:rsidRDefault="002E4C56">
      <w:r>
        <w:separator/>
      </w:r>
    </w:p>
  </w:endnote>
  <w:endnote w:type="continuationSeparator" w:id="0">
    <w:p w:rsidR="002E4C56" w:rsidRDefault="002E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39" w:rsidRDefault="00D23B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B0091">
      <w:rPr>
        <w:noProof/>
        <w:color w:val="000000"/>
        <w:sz w:val="20"/>
        <w:szCs w:val="20"/>
      </w:rPr>
      <w:t>11</w:t>
    </w:r>
    <w:r>
      <w:rPr>
        <w:color w:val="000000"/>
        <w:sz w:val="20"/>
        <w:szCs w:val="20"/>
      </w:rPr>
      <w:fldChar w:fldCharType="end"/>
    </w:r>
  </w:p>
  <w:p w:rsidR="00F50D39" w:rsidRDefault="00F50D3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56" w:rsidRDefault="002E4C56">
      <w:r>
        <w:separator/>
      </w:r>
    </w:p>
  </w:footnote>
  <w:footnote w:type="continuationSeparator" w:id="0">
    <w:p w:rsidR="002E4C56" w:rsidRDefault="002E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39" w:rsidRDefault="00F50D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50D39" w:rsidRDefault="00F50D3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39" w:rsidRDefault="00D23B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-1072514</wp:posOffset>
          </wp:positionH>
          <wp:positionV relativeFrom="margin">
            <wp:posOffset>-1080134</wp:posOffset>
          </wp:positionV>
          <wp:extent cx="7599680" cy="8191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968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4CC"/>
    <w:multiLevelType w:val="multilevel"/>
    <w:tmpl w:val="072226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86D"/>
    <w:multiLevelType w:val="multilevel"/>
    <w:tmpl w:val="84E6D5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82C"/>
    <w:multiLevelType w:val="multilevel"/>
    <w:tmpl w:val="2F4AAF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17DE"/>
    <w:multiLevelType w:val="multilevel"/>
    <w:tmpl w:val="A19450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7CB2"/>
    <w:multiLevelType w:val="multilevel"/>
    <w:tmpl w:val="2FF417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88152F0"/>
    <w:multiLevelType w:val="multilevel"/>
    <w:tmpl w:val="F1561738"/>
    <w:lvl w:ilvl="0">
      <w:start w:val="1"/>
      <w:numFmt w:val="upperRoman"/>
      <w:lvlText w:val="%1."/>
      <w:lvlJc w:val="right"/>
      <w:pPr>
        <w:ind w:left="498" w:hanging="360"/>
      </w:pPr>
    </w:lvl>
    <w:lvl w:ilvl="1">
      <w:start w:val="1"/>
      <w:numFmt w:val="decimal"/>
      <w:lvlText w:val="%1.%2"/>
      <w:lvlJc w:val="left"/>
      <w:pPr>
        <w:ind w:left="498" w:hanging="360"/>
      </w:pPr>
    </w:lvl>
    <w:lvl w:ilvl="2">
      <w:start w:val="1"/>
      <w:numFmt w:val="decimal"/>
      <w:lvlText w:val="%1.%2.%3"/>
      <w:lvlJc w:val="left"/>
      <w:pPr>
        <w:ind w:left="858" w:hanging="720"/>
      </w:pPr>
    </w:lvl>
    <w:lvl w:ilvl="3">
      <w:start w:val="1"/>
      <w:numFmt w:val="decimal"/>
      <w:lvlText w:val="%1.%2.%3.%4"/>
      <w:lvlJc w:val="left"/>
      <w:pPr>
        <w:ind w:left="858" w:hanging="720"/>
      </w:pPr>
    </w:lvl>
    <w:lvl w:ilvl="4">
      <w:start w:val="1"/>
      <w:numFmt w:val="decimal"/>
      <w:lvlText w:val="%1.%2.%3.%4.%5"/>
      <w:lvlJc w:val="left"/>
      <w:pPr>
        <w:ind w:left="1218" w:hanging="1080"/>
      </w:pPr>
    </w:lvl>
    <w:lvl w:ilvl="5">
      <w:start w:val="1"/>
      <w:numFmt w:val="decimal"/>
      <w:lvlText w:val="%1.%2.%3.%4.%5.%6"/>
      <w:lvlJc w:val="left"/>
      <w:pPr>
        <w:ind w:left="1218" w:hanging="1080"/>
      </w:pPr>
    </w:lvl>
    <w:lvl w:ilvl="6">
      <w:start w:val="1"/>
      <w:numFmt w:val="decimal"/>
      <w:lvlText w:val="%1.%2.%3.%4.%5.%6.%7"/>
      <w:lvlJc w:val="left"/>
      <w:pPr>
        <w:ind w:left="1578" w:hanging="1440"/>
      </w:pPr>
    </w:lvl>
    <w:lvl w:ilvl="7">
      <w:start w:val="1"/>
      <w:numFmt w:val="decimal"/>
      <w:lvlText w:val="%1.%2.%3.%4.%5.%6.%7.%8"/>
      <w:lvlJc w:val="left"/>
      <w:pPr>
        <w:ind w:left="1578" w:hanging="1440"/>
      </w:pPr>
    </w:lvl>
    <w:lvl w:ilvl="8">
      <w:start w:val="1"/>
      <w:numFmt w:val="decimal"/>
      <w:lvlText w:val="%1.%2.%3.%4.%5.%6.%7.%8.%9"/>
      <w:lvlJc w:val="left"/>
      <w:pPr>
        <w:ind w:left="1938" w:hanging="1800"/>
      </w:pPr>
    </w:lvl>
  </w:abstractNum>
  <w:abstractNum w:abstractNumId="6" w15:restartNumberingAfterBreak="0">
    <w:nsid w:val="2243290A"/>
    <w:multiLevelType w:val="multilevel"/>
    <w:tmpl w:val="284C4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1666440"/>
    <w:multiLevelType w:val="multilevel"/>
    <w:tmpl w:val="600E57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F4512"/>
    <w:multiLevelType w:val="multilevel"/>
    <w:tmpl w:val="09568E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B5C83"/>
    <w:multiLevelType w:val="multilevel"/>
    <w:tmpl w:val="C8142D7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B9B5128"/>
    <w:multiLevelType w:val="multilevel"/>
    <w:tmpl w:val="800CA9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A6E471B"/>
    <w:multiLevelType w:val="multilevel"/>
    <w:tmpl w:val="26669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1F09C0"/>
    <w:multiLevelType w:val="multilevel"/>
    <w:tmpl w:val="69705A42"/>
    <w:lvl w:ilvl="0">
      <w:start w:val="1"/>
      <w:numFmt w:val="upperRoman"/>
      <w:lvlText w:val="%1."/>
      <w:lvlJc w:val="left"/>
      <w:pPr>
        <w:ind w:left="1222" w:hanging="720"/>
      </w:p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720"/>
      </w:pPr>
    </w:lvl>
    <w:lvl w:ilvl="3">
      <w:start w:val="1"/>
      <w:numFmt w:val="decimal"/>
      <w:lvlText w:val="%1.%2.%3.%4"/>
      <w:lvlJc w:val="left"/>
      <w:pPr>
        <w:ind w:left="1222" w:hanging="720"/>
      </w:pPr>
    </w:lvl>
    <w:lvl w:ilvl="4">
      <w:start w:val="1"/>
      <w:numFmt w:val="decimal"/>
      <w:lvlText w:val="%1.%2.%3.%4.%5"/>
      <w:lvlJc w:val="left"/>
      <w:pPr>
        <w:ind w:left="1582" w:hanging="1080"/>
      </w:pPr>
    </w:lvl>
    <w:lvl w:ilvl="5">
      <w:start w:val="1"/>
      <w:numFmt w:val="decimal"/>
      <w:lvlText w:val="%1.%2.%3.%4.%5.%6"/>
      <w:lvlJc w:val="left"/>
      <w:pPr>
        <w:ind w:left="1582" w:hanging="1080"/>
      </w:pPr>
    </w:lvl>
    <w:lvl w:ilvl="6">
      <w:start w:val="1"/>
      <w:numFmt w:val="decimal"/>
      <w:lvlText w:val="%1.%2.%3.%4.%5.%6.%7"/>
      <w:lvlJc w:val="left"/>
      <w:pPr>
        <w:ind w:left="1942" w:hanging="1440"/>
      </w:pPr>
    </w:lvl>
    <w:lvl w:ilvl="7">
      <w:start w:val="1"/>
      <w:numFmt w:val="decimal"/>
      <w:lvlText w:val="%1.%2.%3.%4.%5.%6.%7.%8"/>
      <w:lvlJc w:val="left"/>
      <w:pPr>
        <w:ind w:left="1942" w:hanging="1440"/>
      </w:pPr>
    </w:lvl>
    <w:lvl w:ilvl="8">
      <w:start w:val="1"/>
      <w:numFmt w:val="decimal"/>
      <w:lvlText w:val="%1.%2.%3.%4.%5.%6.%7.%8.%9"/>
      <w:lvlJc w:val="left"/>
      <w:pPr>
        <w:ind w:left="2302" w:hanging="1800"/>
      </w:pPr>
    </w:lvl>
  </w:abstractNum>
  <w:abstractNum w:abstractNumId="13" w15:restartNumberingAfterBreak="0">
    <w:nsid w:val="7A75200A"/>
    <w:multiLevelType w:val="multilevel"/>
    <w:tmpl w:val="D200D4CE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39"/>
    <w:rsid w:val="002638B8"/>
    <w:rsid w:val="002B0091"/>
    <w:rsid w:val="002E4C56"/>
    <w:rsid w:val="00746F48"/>
    <w:rsid w:val="00D23B2B"/>
    <w:rsid w:val="00F5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1CB3"/>
  <w15:docId w15:val="{71E48414-6748-429A-8E84-E5527B54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0EA"/>
    <w:rPr>
      <w:lang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053D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  <w:style w:type="character" w:customStyle="1" w:styleId="elementor-icon-list-text">
    <w:name w:val="elementor-icon-list-text"/>
    <w:basedOn w:val="Fontepargpadro"/>
    <w:rsid w:val="00E11C47"/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g.edu.br/iniciacao-cientifica/" TargetMode="External"/><Relationship Id="rId13" Type="http://schemas.openxmlformats.org/officeDocument/2006/relationships/hyperlink" Target="https://unigy.edu.br/grupos-de-pesquis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ug.edu.br/iniciacao-cientifica/" TargetMode="External"/><Relationship Id="rId17" Type="http://schemas.openxmlformats.org/officeDocument/2006/relationships/hyperlink" Target="mailto:iniciacao@fug.edu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iciacao@fug.edu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g.edu.br/iniciacao-cientif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g.edu.br/2018/fug/pivic/" TargetMode="External"/><Relationship Id="rId10" Type="http://schemas.openxmlformats.org/officeDocument/2006/relationships/hyperlink" Target="http://fug.edu.br/iniciacao-cientific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ug.edu.br/iniciacao-cientifica/" TargetMode="External"/><Relationship Id="rId14" Type="http://schemas.openxmlformats.org/officeDocument/2006/relationships/hyperlink" Target="http://fug.edu.br/2018/fug/pivic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s77IASKrvfV7qfUTqdYSHEWKg==">AMUW2mVAQ9JjZ/lrdhnXQug5qJli5WD6SD73eCFPyokmLQ7WVPsKCEs9c7bNUqG29bmQZkL2gXFhOuelItGXslbUdBiPyDroNeYSwx0t2pc4ON4hYSvynlssJqBLDC9QFWbkXkl0A1fxGp0wuwd/lHGf6w9w53TsG/xFENnq0C+KKucfrAKhPcc=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Leite Camarotto</dc:creator>
  <cp:lastModifiedBy>Susy Ricardo Lemes Pontes</cp:lastModifiedBy>
  <cp:revision>3</cp:revision>
  <dcterms:created xsi:type="dcterms:W3CDTF">2020-10-02T15:58:00Z</dcterms:created>
  <dcterms:modified xsi:type="dcterms:W3CDTF">2021-07-20T17:25:00Z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